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DD705" w14:textId="33C50270" w:rsidR="00E14BF9" w:rsidRDefault="00FB2F79" w:rsidP="00E14BF9">
      <w:pPr>
        <w:jc w:val="center"/>
        <w:rPr>
          <w:rFonts w:eastAsia="Times New Roman"/>
          <w:sz w:val="23"/>
          <w:szCs w:val="23"/>
          <w:lang w:eastAsia="en-US"/>
        </w:rPr>
      </w:pPr>
      <w:r>
        <w:rPr>
          <w:rFonts w:eastAsia="Times New Roman"/>
          <w:noProof/>
          <w:sz w:val="23"/>
          <w:szCs w:val="23"/>
        </w:rPr>
        <w:drawing>
          <wp:anchor distT="0" distB="0" distL="114300" distR="114300" simplePos="0" relativeHeight="251658240" behindDoc="0" locked="0" layoutInCell="1" allowOverlap="1" wp14:anchorId="3CA973EE" wp14:editId="27FB43CD">
            <wp:simplePos x="0" y="0"/>
            <wp:positionH relativeFrom="margin">
              <wp:align>center</wp:align>
            </wp:positionH>
            <wp:positionV relativeFrom="paragraph">
              <wp:posOffset>0</wp:posOffset>
            </wp:positionV>
            <wp:extent cx="4509770" cy="740410"/>
            <wp:effectExtent l="0" t="0" r="508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2.png"/>
                    <pic:cNvPicPr/>
                  </pic:nvPicPr>
                  <pic:blipFill>
                    <a:blip r:embed="rId10">
                      <a:extLst>
                        <a:ext uri="{28A0092B-C50C-407E-A947-70E740481C1C}">
                          <a14:useLocalDpi xmlns:a14="http://schemas.microsoft.com/office/drawing/2010/main" val="0"/>
                        </a:ext>
                      </a:extLst>
                    </a:blip>
                    <a:stretch>
                      <a:fillRect/>
                    </a:stretch>
                  </pic:blipFill>
                  <pic:spPr>
                    <a:xfrm>
                      <a:off x="0" y="0"/>
                      <a:ext cx="4509770" cy="740410"/>
                    </a:xfrm>
                    <a:prstGeom prst="rect">
                      <a:avLst/>
                    </a:prstGeom>
                  </pic:spPr>
                </pic:pic>
              </a:graphicData>
            </a:graphic>
            <wp14:sizeRelH relativeFrom="margin">
              <wp14:pctWidth>0</wp14:pctWidth>
            </wp14:sizeRelH>
            <wp14:sizeRelV relativeFrom="margin">
              <wp14:pctHeight>0</wp14:pctHeight>
            </wp14:sizeRelV>
          </wp:anchor>
        </w:drawing>
      </w:r>
    </w:p>
    <w:p w14:paraId="6BEED89E" w14:textId="118EF120" w:rsidR="00E14BF9" w:rsidRDefault="00E14BF9" w:rsidP="00E14BF9">
      <w:pPr>
        <w:jc w:val="center"/>
        <w:rPr>
          <w:rFonts w:eastAsia="Times New Roman"/>
          <w:sz w:val="23"/>
          <w:szCs w:val="23"/>
          <w:lang w:eastAsia="en-US"/>
        </w:rPr>
      </w:pPr>
    </w:p>
    <w:p w14:paraId="2501D83F" w14:textId="5EEAE962" w:rsidR="00E14BF9" w:rsidRDefault="00E14BF9" w:rsidP="00E14BF9">
      <w:pPr>
        <w:jc w:val="center"/>
        <w:rPr>
          <w:rFonts w:asciiTheme="minorHAnsi" w:eastAsia="Times New Roman" w:hAnsiTheme="minorHAnsi" w:cstheme="minorHAnsi"/>
          <w:sz w:val="24"/>
          <w:szCs w:val="24"/>
          <w:u w:val="single"/>
          <w:lang w:eastAsia="en-US"/>
        </w:rPr>
      </w:pPr>
    </w:p>
    <w:p w14:paraId="107CE12B" w14:textId="6D64E364" w:rsidR="00730A59" w:rsidRDefault="00730A59" w:rsidP="00E14BF9">
      <w:pPr>
        <w:jc w:val="center"/>
        <w:rPr>
          <w:rFonts w:asciiTheme="minorHAnsi" w:eastAsia="Times New Roman" w:hAnsiTheme="minorHAnsi" w:cstheme="minorHAnsi"/>
          <w:sz w:val="24"/>
          <w:szCs w:val="24"/>
          <w:u w:val="single"/>
          <w:lang w:eastAsia="en-US"/>
        </w:rPr>
      </w:pPr>
    </w:p>
    <w:p w14:paraId="52745DF3" w14:textId="77777777" w:rsidR="00FB2F79" w:rsidRDefault="00FB2F79" w:rsidP="00E14BF9">
      <w:pPr>
        <w:jc w:val="center"/>
        <w:rPr>
          <w:rFonts w:asciiTheme="minorHAnsi" w:eastAsia="Times New Roman" w:hAnsiTheme="minorHAnsi" w:cstheme="minorHAnsi"/>
          <w:sz w:val="24"/>
          <w:szCs w:val="24"/>
          <w:u w:val="single"/>
          <w:lang w:eastAsia="en-US"/>
        </w:rPr>
      </w:pPr>
    </w:p>
    <w:tbl>
      <w:tblPr>
        <w:tblStyle w:val="TableGrid"/>
        <w:tblW w:w="5000" w:type="pct"/>
        <w:tblLook w:val="04A0" w:firstRow="1" w:lastRow="0" w:firstColumn="1" w:lastColumn="0" w:noHBand="0" w:noVBand="1"/>
      </w:tblPr>
      <w:tblGrid>
        <w:gridCol w:w="2494"/>
        <w:gridCol w:w="6852"/>
      </w:tblGrid>
      <w:tr w:rsidR="00730A59" w:rsidRPr="0006493E" w14:paraId="365CCF68" w14:textId="77777777" w:rsidTr="005A4493">
        <w:trPr>
          <w:trHeight w:val="283"/>
        </w:trPr>
        <w:tc>
          <w:tcPr>
            <w:tcW w:w="1334" w:type="pct"/>
          </w:tcPr>
          <w:p w14:paraId="1B1A4885" w14:textId="77777777" w:rsidR="00730A59" w:rsidRPr="00730A59" w:rsidRDefault="00730A59" w:rsidP="00730A59">
            <w:pPr>
              <w:rPr>
                <w:rFonts w:asciiTheme="minorHAnsi" w:eastAsia="Times New Roman" w:hAnsiTheme="minorHAnsi" w:cstheme="minorHAnsi"/>
                <w:color w:val="396C8B"/>
                <w:lang w:val="en-US" w:eastAsia="en-US"/>
              </w:rPr>
            </w:pPr>
            <w:r w:rsidRPr="00730A59">
              <w:rPr>
                <w:rFonts w:asciiTheme="minorHAnsi" w:eastAsia="Times New Roman" w:hAnsiTheme="minorHAnsi" w:cstheme="minorHAnsi"/>
                <w:color w:val="396C8B"/>
                <w:lang w:val="en-US" w:eastAsia="en-US"/>
              </w:rPr>
              <w:t>Location:</w:t>
            </w:r>
          </w:p>
        </w:tc>
        <w:tc>
          <w:tcPr>
            <w:tcW w:w="3666" w:type="pct"/>
          </w:tcPr>
          <w:p w14:paraId="5A5CD4CE" w14:textId="6BD81606" w:rsidR="00730A59" w:rsidRPr="0006493E" w:rsidRDefault="00730A59" w:rsidP="00730A59">
            <w:pPr>
              <w:rPr>
                <w:rFonts w:asciiTheme="minorHAnsi" w:eastAsia="Times New Roman" w:hAnsiTheme="minorHAnsi" w:cstheme="minorHAnsi"/>
                <w:lang w:val="en-US" w:eastAsia="en-US"/>
              </w:rPr>
            </w:pPr>
            <w:r>
              <w:rPr>
                <w:rFonts w:asciiTheme="minorHAnsi" w:eastAsia="Times New Roman" w:hAnsiTheme="minorHAnsi" w:cstheme="minorHAnsi"/>
                <w:lang w:val="en-US" w:eastAsia="en-US"/>
              </w:rPr>
              <w:t>St Mary’s C of E Primary Academy</w:t>
            </w:r>
          </w:p>
        </w:tc>
      </w:tr>
      <w:tr w:rsidR="00730A59" w:rsidRPr="0006493E" w14:paraId="6F26452F" w14:textId="77777777" w:rsidTr="005A4493">
        <w:trPr>
          <w:trHeight w:val="276"/>
        </w:trPr>
        <w:tc>
          <w:tcPr>
            <w:tcW w:w="1334" w:type="pct"/>
            <w:hideMark/>
          </w:tcPr>
          <w:p w14:paraId="218DAA31" w14:textId="77777777" w:rsidR="00730A59" w:rsidRPr="00730A59" w:rsidRDefault="00730A59" w:rsidP="00730A59">
            <w:pPr>
              <w:rPr>
                <w:rFonts w:asciiTheme="minorHAnsi" w:eastAsia="Times New Roman" w:hAnsiTheme="minorHAnsi" w:cstheme="minorHAnsi"/>
                <w:color w:val="396C8B"/>
                <w:lang w:val="en-US" w:eastAsia="en-US"/>
              </w:rPr>
            </w:pPr>
            <w:r w:rsidRPr="00730A59">
              <w:rPr>
                <w:rFonts w:asciiTheme="minorHAnsi" w:eastAsia="Times New Roman" w:hAnsiTheme="minorHAnsi" w:cstheme="minorHAnsi"/>
                <w:color w:val="396C8B"/>
                <w:lang w:val="en-US" w:eastAsia="en-US"/>
              </w:rPr>
              <w:t>Salary:</w:t>
            </w:r>
          </w:p>
        </w:tc>
        <w:tc>
          <w:tcPr>
            <w:tcW w:w="3666" w:type="pct"/>
            <w:hideMark/>
          </w:tcPr>
          <w:p w14:paraId="6F0B93E2" w14:textId="77777777" w:rsidR="00C87C7E" w:rsidRPr="00E37AED" w:rsidRDefault="00C87C7E" w:rsidP="00C87C7E">
            <w:pPr>
              <w:rPr>
                <w:rFonts w:asciiTheme="minorHAnsi" w:eastAsia="Times New Roman" w:hAnsiTheme="minorHAnsi" w:cstheme="minorHAnsi"/>
                <w:bCs/>
                <w:lang w:eastAsia="en-US"/>
              </w:rPr>
            </w:pPr>
            <w:r w:rsidRPr="00E37AED">
              <w:rPr>
                <w:rFonts w:asciiTheme="minorHAnsi" w:eastAsia="Times New Roman" w:hAnsiTheme="minorHAnsi" w:cstheme="minorHAnsi"/>
                <w:bCs/>
                <w:lang w:eastAsia="en-US"/>
              </w:rPr>
              <w:t>NJC Grade C1 Scale Points 12-17</w:t>
            </w:r>
          </w:p>
          <w:p w14:paraId="308165AC" w14:textId="010A9E82" w:rsidR="00C26194" w:rsidRPr="0057622B" w:rsidRDefault="00C87C7E" w:rsidP="00730A59">
            <w:pPr>
              <w:rPr>
                <w:rFonts w:asciiTheme="minorHAnsi" w:eastAsia="Times New Roman" w:hAnsiTheme="minorHAnsi" w:cstheme="minorHAnsi"/>
                <w:bCs/>
                <w:lang w:eastAsia="en-US"/>
              </w:rPr>
            </w:pPr>
            <w:r w:rsidRPr="00E37AED">
              <w:rPr>
                <w:rFonts w:asciiTheme="minorHAnsi" w:eastAsia="Times New Roman" w:hAnsiTheme="minorHAnsi" w:cstheme="minorHAnsi"/>
                <w:bCs/>
                <w:lang w:eastAsia="en-US"/>
              </w:rPr>
              <w:t xml:space="preserve">Actual Salary </w:t>
            </w:r>
            <w:bookmarkStart w:id="0" w:name="_GoBack"/>
            <w:r w:rsidRPr="00E37AED">
              <w:rPr>
                <w:rFonts w:asciiTheme="minorHAnsi" w:eastAsia="Times New Roman" w:hAnsiTheme="minorHAnsi" w:cstheme="minorHAnsi"/>
                <w:bCs/>
                <w:lang w:eastAsia="en-US"/>
              </w:rPr>
              <w:t xml:space="preserve">£12,052.62 - £13,074.22 </w:t>
            </w:r>
            <w:bookmarkEnd w:id="0"/>
            <w:r w:rsidRPr="00E37AED">
              <w:rPr>
                <w:rFonts w:asciiTheme="minorHAnsi" w:eastAsia="Times New Roman" w:hAnsiTheme="minorHAnsi" w:cstheme="minorHAnsi"/>
                <w:bCs/>
                <w:lang w:eastAsia="en-US"/>
              </w:rPr>
              <w:t>Per Annum</w:t>
            </w:r>
          </w:p>
        </w:tc>
      </w:tr>
      <w:tr w:rsidR="001C74C0" w:rsidRPr="0006493E" w14:paraId="7041DC00" w14:textId="77777777" w:rsidTr="003C6460">
        <w:trPr>
          <w:trHeight w:val="667"/>
        </w:trPr>
        <w:tc>
          <w:tcPr>
            <w:tcW w:w="1334" w:type="pct"/>
            <w:hideMark/>
          </w:tcPr>
          <w:p w14:paraId="2A3903C7" w14:textId="77777777" w:rsidR="001C74C0" w:rsidRPr="00730A59" w:rsidRDefault="001C74C0" w:rsidP="001C74C0">
            <w:pPr>
              <w:rPr>
                <w:rFonts w:asciiTheme="minorHAnsi" w:eastAsia="Times New Roman" w:hAnsiTheme="minorHAnsi" w:cstheme="minorHAnsi"/>
                <w:color w:val="396C8B"/>
                <w:lang w:val="en-US" w:eastAsia="en-US"/>
              </w:rPr>
            </w:pPr>
            <w:r w:rsidRPr="00730A59">
              <w:rPr>
                <w:rFonts w:asciiTheme="minorHAnsi" w:eastAsia="Times New Roman" w:hAnsiTheme="minorHAnsi" w:cstheme="minorHAnsi"/>
                <w:color w:val="396C8B"/>
                <w:lang w:val="en-US" w:eastAsia="en-US"/>
              </w:rPr>
              <w:t>Contract:</w:t>
            </w:r>
          </w:p>
        </w:tc>
        <w:tc>
          <w:tcPr>
            <w:tcW w:w="3666" w:type="pct"/>
            <w:vAlign w:val="center"/>
            <w:hideMark/>
          </w:tcPr>
          <w:p w14:paraId="348F2D9D" w14:textId="77777777" w:rsidR="00C87C7E" w:rsidRPr="00C87C7E" w:rsidRDefault="00C87C7E" w:rsidP="00C87C7E">
            <w:pPr>
              <w:jc w:val="both"/>
              <w:rPr>
                <w:rFonts w:asciiTheme="minorHAnsi" w:hAnsiTheme="minorHAnsi" w:cstheme="minorHAnsi"/>
                <w:szCs w:val="21"/>
              </w:rPr>
            </w:pPr>
            <w:r w:rsidRPr="00C87C7E">
              <w:rPr>
                <w:rFonts w:asciiTheme="minorHAnsi" w:hAnsiTheme="minorHAnsi" w:cstheme="minorHAnsi"/>
                <w:szCs w:val="21"/>
              </w:rPr>
              <w:t>Fixed Term For 18 Months</w:t>
            </w:r>
          </w:p>
          <w:p w14:paraId="10A350EC" w14:textId="77777777" w:rsidR="001C74C0" w:rsidRDefault="00C87C7E" w:rsidP="00C87C7E">
            <w:pPr>
              <w:rPr>
                <w:rFonts w:asciiTheme="minorHAnsi" w:hAnsiTheme="minorHAnsi" w:cstheme="minorHAnsi"/>
                <w:szCs w:val="21"/>
              </w:rPr>
            </w:pPr>
            <w:r w:rsidRPr="00C87C7E">
              <w:rPr>
                <w:rFonts w:asciiTheme="minorHAnsi" w:hAnsiTheme="minorHAnsi" w:cstheme="minorHAnsi"/>
                <w:szCs w:val="21"/>
              </w:rPr>
              <w:t>Term Time Only – 18.5 Hours Per Week</w:t>
            </w:r>
          </w:p>
          <w:p w14:paraId="336CCEAF" w14:textId="2CD93CF7" w:rsidR="0060161D" w:rsidRPr="001C74C0" w:rsidRDefault="0060161D" w:rsidP="00C87C7E">
            <w:pPr>
              <w:rPr>
                <w:rFonts w:asciiTheme="minorHAnsi" w:eastAsia="Times New Roman" w:hAnsiTheme="minorHAnsi" w:cstheme="minorHAnsi"/>
                <w:lang w:val="en-US" w:eastAsia="en-US"/>
              </w:rPr>
            </w:pPr>
            <w:r>
              <w:rPr>
                <w:rFonts w:asciiTheme="minorHAnsi" w:eastAsia="Times New Roman" w:hAnsiTheme="minorHAnsi" w:cstheme="minorHAnsi"/>
                <w:lang w:val="en-US" w:eastAsia="en-US"/>
              </w:rPr>
              <w:t>Required ASAP</w:t>
            </w:r>
          </w:p>
        </w:tc>
      </w:tr>
    </w:tbl>
    <w:p w14:paraId="35EDE9C7" w14:textId="77777777" w:rsidR="00E14BF9" w:rsidRPr="00730A59" w:rsidRDefault="00E14BF9" w:rsidP="00452047">
      <w:pPr>
        <w:shd w:val="clear" w:color="auto" w:fill="FFFFFF"/>
        <w:jc w:val="both"/>
        <w:rPr>
          <w:rFonts w:asciiTheme="minorHAnsi" w:hAnsiTheme="minorHAnsi" w:cstheme="minorHAnsi"/>
          <w:color w:val="222222"/>
          <w:sz w:val="24"/>
          <w:szCs w:val="24"/>
        </w:rPr>
      </w:pPr>
    </w:p>
    <w:p w14:paraId="7589EC29" w14:textId="77777777" w:rsidR="00A75823" w:rsidRPr="00A75823" w:rsidRDefault="00A75823" w:rsidP="00A75823">
      <w:pPr>
        <w:jc w:val="both"/>
        <w:rPr>
          <w:rFonts w:asciiTheme="minorHAnsi" w:hAnsiTheme="minorHAnsi" w:cstheme="minorHAnsi"/>
          <w:color w:val="000000" w:themeColor="text1"/>
          <w:sz w:val="24"/>
          <w:szCs w:val="21"/>
        </w:rPr>
      </w:pPr>
      <w:r w:rsidRPr="00A75823">
        <w:rPr>
          <w:rFonts w:asciiTheme="minorHAnsi" w:hAnsiTheme="minorHAnsi" w:cstheme="minorHAnsi"/>
          <w:color w:val="000000" w:themeColor="text1"/>
          <w:sz w:val="24"/>
          <w:szCs w:val="21"/>
        </w:rPr>
        <w:t xml:space="preserve">St Marys </w:t>
      </w:r>
      <w:proofErr w:type="spellStart"/>
      <w:r w:rsidRPr="00A75823">
        <w:rPr>
          <w:rFonts w:asciiTheme="minorHAnsi" w:hAnsiTheme="minorHAnsi" w:cstheme="minorHAnsi"/>
          <w:color w:val="000000" w:themeColor="text1"/>
          <w:sz w:val="24"/>
          <w:szCs w:val="21"/>
        </w:rPr>
        <w:t>CofE</w:t>
      </w:r>
      <w:proofErr w:type="spellEnd"/>
      <w:r w:rsidRPr="00A75823">
        <w:rPr>
          <w:rFonts w:asciiTheme="minorHAnsi" w:hAnsiTheme="minorHAnsi" w:cstheme="minorHAnsi"/>
          <w:color w:val="000000" w:themeColor="text1"/>
          <w:sz w:val="24"/>
          <w:szCs w:val="21"/>
        </w:rPr>
        <w:t xml:space="preserve"> Primary School are looking for a dedicated and experienced Attendance Officer to join the staffing team.</w:t>
      </w:r>
    </w:p>
    <w:p w14:paraId="4F6ADD8A" w14:textId="101BBA67" w:rsidR="0057622B" w:rsidRDefault="0057622B" w:rsidP="00C26194">
      <w:pPr>
        <w:jc w:val="both"/>
        <w:rPr>
          <w:rFonts w:asciiTheme="minorHAnsi" w:hAnsiTheme="minorHAnsi" w:cstheme="minorHAnsi"/>
          <w:color w:val="000000" w:themeColor="text1"/>
          <w:sz w:val="24"/>
          <w:szCs w:val="21"/>
        </w:rPr>
      </w:pPr>
    </w:p>
    <w:p w14:paraId="12CAC442" w14:textId="1C73FAEE" w:rsidR="00A75823" w:rsidRDefault="00A75823" w:rsidP="00C26194">
      <w:pPr>
        <w:jc w:val="both"/>
        <w:rPr>
          <w:rFonts w:asciiTheme="minorHAnsi" w:hAnsiTheme="minorHAnsi" w:cstheme="minorHAnsi"/>
          <w:color w:val="000000" w:themeColor="text1"/>
          <w:sz w:val="24"/>
          <w:szCs w:val="21"/>
        </w:rPr>
      </w:pPr>
      <w:r w:rsidRPr="00A75823">
        <w:rPr>
          <w:rFonts w:asciiTheme="minorHAnsi" w:hAnsiTheme="minorHAnsi" w:cstheme="minorHAnsi"/>
          <w:b w:val="0"/>
          <w:color w:val="000000" w:themeColor="text1"/>
          <w:sz w:val="24"/>
          <w:szCs w:val="21"/>
        </w:rPr>
        <w:t>The Attendance Officer will improve school attendance through the effective working with students, families, pastoral support team and other agencies analysing data to guide interventions and evaluating their impact.</w:t>
      </w:r>
    </w:p>
    <w:p w14:paraId="7C5A173C" w14:textId="77777777" w:rsidR="00EC5929" w:rsidRPr="00EC5929" w:rsidRDefault="00EC5929" w:rsidP="00EC5929">
      <w:pPr>
        <w:shd w:val="clear" w:color="auto" w:fill="FFFFFF"/>
        <w:jc w:val="both"/>
        <w:rPr>
          <w:rFonts w:asciiTheme="minorHAnsi" w:hAnsiTheme="minorHAnsi" w:cstheme="minorHAnsi"/>
          <w:sz w:val="28"/>
          <w:lang w:eastAsia="en-US"/>
        </w:rPr>
      </w:pPr>
    </w:p>
    <w:p w14:paraId="05863A8A" w14:textId="77777777" w:rsidR="00EC5929" w:rsidRPr="00EC5929" w:rsidRDefault="00EC5929" w:rsidP="00EC5929">
      <w:pPr>
        <w:jc w:val="both"/>
        <w:rPr>
          <w:rFonts w:asciiTheme="minorHAnsi" w:eastAsia="Times New Roman" w:hAnsiTheme="minorHAnsi" w:cstheme="minorHAnsi"/>
          <w:sz w:val="24"/>
          <w:szCs w:val="21"/>
          <w:lang w:eastAsia="en-US"/>
        </w:rPr>
      </w:pPr>
      <w:r w:rsidRPr="00EC5929">
        <w:rPr>
          <w:rFonts w:asciiTheme="minorHAnsi" w:eastAsia="Times New Roman" w:hAnsiTheme="minorHAnsi" w:cstheme="minorHAnsi"/>
          <w:sz w:val="24"/>
          <w:szCs w:val="21"/>
          <w:lang w:eastAsia="en-US"/>
        </w:rPr>
        <w:t>The successful candidate will have:</w:t>
      </w:r>
    </w:p>
    <w:p w14:paraId="0CE27E8C" w14:textId="467BA8CA" w:rsidR="00730A59" w:rsidRPr="00A75823" w:rsidRDefault="00A75823" w:rsidP="00A75823">
      <w:pPr>
        <w:pStyle w:val="ListParagraph"/>
        <w:numPr>
          <w:ilvl w:val="0"/>
          <w:numId w:val="5"/>
        </w:numPr>
        <w:jc w:val="both"/>
        <w:rPr>
          <w:rFonts w:asciiTheme="minorHAnsi" w:hAnsiTheme="minorHAnsi" w:cstheme="minorHAnsi"/>
          <w:sz w:val="24"/>
          <w:szCs w:val="24"/>
        </w:rPr>
      </w:pPr>
      <w:bookmarkStart w:id="1" w:name="_Hlk212203643"/>
      <w:r w:rsidRPr="00A75823">
        <w:rPr>
          <w:rFonts w:asciiTheme="minorHAnsi" w:hAnsiTheme="minorHAnsi" w:cstheme="minorHAnsi"/>
          <w:sz w:val="24"/>
          <w:szCs w:val="24"/>
        </w:rPr>
        <w:t>GCSE or equivalent level, including at least a Grade 4 (previously Grade C) in English and Maths</w:t>
      </w:r>
      <w:bookmarkEnd w:id="1"/>
    </w:p>
    <w:p w14:paraId="11073157" w14:textId="16095663" w:rsidR="00A75823" w:rsidRPr="00A75823" w:rsidRDefault="00A75823" w:rsidP="00A75823">
      <w:pPr>
        <w:pStyle w:val="ListParagraph"/>
        <w:numPr>
          <w:ilvl w:val="0"/>
          <w:numId w:val="5"/>
        </w:numPr>
        <w:jc w:val="both"/>
        <w:rPr>
          <w:rFonts w:asciiTheme="minorHAnsi" w:hAnsiTheme="minorHAnsi" w:cstheme="minorHAnsi"/>
          <w:sz w:val="24"/>
          <w:szCs w:val="24"/>
        </w:rPr>
      </w:pPr>
      <w:bookmarkStart w:id="2" w:name="_Hlk212203664"/>
      <w:r w:rsidRPr="00A75823">
        <w:rPr>
          <w:rFonts w:asciiTheme="minorHAnsi" w:eastAsia="Calibri" w:hAnsiTheme="minorHAnsi" w:cstheme="minorHAnsi"/>
          <w:sz w:val="24"/>
          <w:szCs w:val="24"/>
          <w:lang w:val="en-US"/>
        </w:rPr>
        <w:t>Experience working in a school environment or other educational setting</w:t>
      </w:r>
      <w:bookmarkEnd w:id="2"/>
    </w:p>
    <w:p w14:paraId="7F43D66C" w14:textId="422FA784" w:rsidR="00A75823" w:rsidRPr="00A75823" w:rsidRDefault="00A75823" w:rsidP="00A75823">
      <w:pPr>
        <w:pStyle w:val="ListParagraph"/>
        <w:numPr>
          <w:ilvl w:val="0"/>
          <w:numId w:val="5"/>
        </w:numPr>
        <w:jc w:val="both"/>
        <w:rPr>
          <w:rFonts w:asciiTheme="minorHAnsi" w:hAnsiTheme="minorHAnsi" w:cstheme="minorHAnsi"/>
          <w:sz w:val="24"/>
          <w:szCs w:val="24"/>
        </w:rPr>
      </w:pPr>
      <w:r w:rsidRPr="00A75823">
        <w:rPr>
          <w:rFonts w:asciiTheme="minorHAnsi" w:hAnsiTheme="minorHAnsi" w:cstheme="minorHAnsi"/>
          <w:bCs/>
          <w:noProof/>
          <w:sz w:val="24"/>
          <w:szCs w:val="24"/>
        </w:rPr>
        <w:t>Knowledge of available support services in the local area</w:t>
      </w:r>
    </w:p>
    <w:p w14:paraId="393A411B" w14:textId="49BB5FF9" w:rsidR="00A75823" w:rsidRPr="00A75823" w:rsidRDefault="00A75823" w:rsidP="00A75823">
      <w:pPr>
        <w:pStyle w:val="ListParagraph"/>
        <w:numPr>
          <w:ilvl w:val="0"/>
          <w:numId w:val="5"/>
        </w:numPr>
        <w:jc w:val="both"/>
        <w:rPr>
          <w:rFonts w:asciiTheme="minorHAnsi" w:hAnsiTheme="minorHAnsi" w:cstheme="minorHAnsi"/>
          <w:sz w:val="24"/>
          <w:szCs w:val="24"/>
        </w:rPr>
      </w:pPr>
      <w:r w:rsidRPr="00A75823">
        <w:rPr>
          <w:rFonts w:asciiTheme="minorHAnsi" w:hAnsiTheme="minorHAnsi" w:cstheme="minorHAnsi"/>
          <w:color w:val="262626" w:themeColor="text1" w:themeTint="D9"/>
          <w:sz w:val="24"/>
          <w:szCs w:val="24"/>
        </w:rPr>
        <w:t>Effective written and listening skills with an ability to think and work flexibly</w:t>
      </w:r>
    </w:p>
    <w:p w14:paraId="345DBF0E" w14:textId="7FC774A1" w:rsidR="00A75823" w:rsidRPr="00A75823" w:rsidRDefault="00A75823" w:rsidP="00A75823">
      <w:pPr>
        <w:pStyle w:val="ListParagraph"/>
        <w:numPr>
          <w:ilvl w:val="0"/>
          <w:numId w:val="5"/>
        </w:numPr>
        <w:jc w:val="both"/>
        <w:rPr>
          <w:rFonts w:asciiTheme="minorHAnsi" w:hAnsiTheme="minorHAnsi" w:cstheme="minorHAnsi"/>
          <w:sz w:val="24"/>
          <w:szCs w:val="24"/>
        </w:rPr>
      </w:pPr>
      <w:r w:rsidRPr="00A75823">
        <w:rPr>
          <w:rFonts w:asciiTheme="minorHAnsi" w:eastAsia="Verdana" w:hAnsiTheme="minorHAnsi" w:cstheme="minorHAnsi"/>
          <w:color w:val="262626"/>
          <w:sz w:val="24"/>
          <w:szCs w:val="24"/>
        </w:rPr>
        <w:t>The ability to work under pressure and prioritise effectively</w:t>
      </w:r>
      <w:r>
        <w:rPr>
          <w:rFonts w:asciiTheme="minorHAnsi" w:eastAsia="Verdana" w:hAnsiTheme="minorHAnsi" w:cstheme="minorHAnsi"/>
          <w:color w:val="262626"/>
          <w:sz w:val="24"/>
          <w:szCs w:val="24"/>
        </w:rPr>
        <w:t>.</w:t>
      </w:r>
    </w:p>
    <w:p w14:paraId="21D24092" w14:textId="77777777" w:rsidR="00A75823" w:rsidRPr="00A75823" w:rsidRDefault="00A75823" w:rsidP="00A75823">
      <w:pPr>
        <w:pStyle w:val="ListParagraph"/>
        <w:jc w:val="both"/>
        <w:rPr>
          <w:rFonts w:asciiTheme="minorHAnsi" w:hAnsiTheme="minorHAnsi" w:cstheme="minorHAnsi"/>
          <w:sz w:val="24"/>
          <w:szCs w:val="24"/>
        </w:rPr>
      </w:pPr>
    </w:p>
    <w:p w14:paraId="0723B643" w14:textId="3936C339" w:rsidR="00730A59" w:rsidRPr="003A38B7" w:rsidRDefault="00730A59" w:rsidP="00730A59">
      <w:pPr>
        <w:rPr>
          <w:rFonts w:asciiTheme="minorHAnsi" w:hAnsiTheme="minorHAnsi" w:cstheme="minorHAnsi"/>
          <w:b w:val="0"/>
          <w:sz w:val="24"/>
        </w:rPr>
      </w:pPr>
      <w:r w:rsidRPr="003A38B7">
        <w:rPr>
          <w:rFonts w:asciiTheme="minorHAnsi" w:hAnsiTheme="minorHAnsi" w:cstheme="minorHAnsi"/>
          <w:b w:val="0"/>
          <w:sz w:val="24"/>
        </w:rPr>
        <w:t>Please note we do not accept CVs.</w:t>
      </w:r>
    </w:p>
    <w:p w14:paraId="6FF6DE9B" w14:textId="77777777" w:rsidR="00730A59" w:rsidRPr="00730A59" w:rsidRDefault="00730A59" w:rsidP="00730A59">
      <w:pPr>
        <w:rPr>
          <w:rFonts w:asciiTheme="minorHAnsi" w:hAnsiTheme="minorHAnsi" w:cstheme="minorHAnsi"/>
          <w:b w:val="0"/>
          <w:sz w:val="24"/>
          <w:szCs w:val="24"/>
        </w:rPr>
      </w:pPr>
    </w:p>
    <w:p w14:paraId="6CC6D4BF" w14:textId="77777777" w:rsidR="00730A59" w:rsidRPr="00730A59" w:rsidRDefault="00730A59" w:rsidP="00730A59">
      <w:pPr>
        <w:rPr>
          <w:rFonts w:asciiTheme="minorHAnsi" w:hAnsiTheme="minorHAnsi" w:cstheme="minorHAnsi"/>
          <w:b w:val="0"/>
          <w:sz w:val="24"/>
          <w:szCs w:val="24"/>
        </w:rPr>
      </w:pPr>
      <w:r w:rsidRPr="00730A59">
        <w:rPr>
          <w:rFonts w:asciiTheme="minorHAnsi" w:hAnsiTheme="minorHAnsi" w:cstheme="minorHAnsi"/>
          <w:b w:val="0"/>
          <w:sz w:val="24"/>
          <w:szCs w:val="24"/>
        </w:rPr>
        <w:t xml:space="preserve">To arrange a visit to the school, please contact </w:t>
      </w:r>
      <w:hyperlink r:id="rId11" w:history="1">
        <w:r w:rsidRPr="00730A59">
          <w:rPr>
            <w:rStyle w:val="Hyperlink"/>
            <w:rFonts w:asciiTheme="minorHAnsi" w:hAnsiTheme="minorHAnsi" w:cstheme="minorHAnsi"/>
            <w:b w:val="0"/>
            <w:sz w:val="24"/>
            <w:szCs w:val="24"/>
          </w:rPr>
          <w:t>school</w:t>
        </w:r>
      </w:hyperlink>
      <w:r w:rsidRPr="00730A59">
        <w:rPr>
          <w:rFonts w:asciiTheme="minorHAnsi" w:hAnsiTheme="minorHAnsi" w:cstheme="minorHAnsi"/>
          <w:b w:val="0"/>
          <w:sz w:val="24"/>
          <w:szCs w:val="24"/>
        </w:rPr>
        <w:t xml:space="preserve"> on 0113 271 7204 in the first instance.</w:t>
      </w:r>
    </w:p>
    <w:p w14:paraId="5A934A91" w14:textId="77777777" w:rsidR="00B42839" w:rsidRPr="00730A59" w:rsidRDefault="00B42839" w:rsidP="00B42839">
      <w:pPr>
        <w:jc w:val="both"/>
        <w:rPr>
          <w:rFonts w:asciiTheme="minorHAnsi" w:hAnsiTheme="minorHAnsi" w:cstheme="minorHAnsi"/>
          <w:sz w:val="24"/>
          <w:szCs w:val="24"/>
        </w:rPr>
      </w:pPr>
    </w:p>
    <w:p w14:paraId="5FA07191" w14:textId="370B8F6F" w:rsidR="00B42839" w:rsidRPr="00CD3EDB" w:rsidRDefault="00B42839" w:rsidP="00B42839">
      <w:pPr>
        <w:rPr>
          <w:rFonts w:asciiTheme="minorHAnsi" w:hAnsiTheme="minorHAnsi" w:cstheme="minorHAnsi"/>
          <w:sz w:val="24"/>
          <w:szCs w:val="24"/>
        </w:rPr>
      </w:pPr>
      <w:r w:rsidRPr="00CD3EDB">
        <w:rPr>
          <w:rFonts w:asciiTheme="minorHAnsi" w:hAnsiTheme="minorHAnsi" w:cstheme="minorHAnsi"/>
          <w:sz w:val="24"/>
          <w:szCs w:val="24"/>
        </w:rPr>
        <w:t xml:space="preserve">Closing </w:t>
      </w:r>
      <w:r w:rsidR="00730A59" w:rsidRPr="00CD3EDB">
        <w:rPr>
          <w:rFonts w:asciiTheme="minorHAnsi" w:hAnsiTheme="minorHAnsi" w:cstheme="minorHAnsi"/>
          <w:sz w:val="24"/>
          <w:szCs w:val="24"/>
        </w:rPr>
        <w:t>D</w:t>
      </w:r>
      <w:r w:rsidRPr="00CD3EDB">
        <w:rPr>
          <w:rFonts w:asciiTheme="minorHAnsi" w:hAnsiTheme="minorHAnsi" w:cstheme="minorHAnsi"/>
          <w:sz w:val="24"/>
          <w:szCs w:val="24"/>
        </w:rPr>
        <w:t xml:space="preserve">ate:  </w:t>
      </w:r>
      <w:r w:rsidR="00D45189">
        <w:rPr>
          <w:rFonts w:asciiTheme="minorHAnsi" w:hAnsiTheme="minorHAnsi" w:cstheme="minorHAnsi"/>
          <w:sz w:val="24"/>
          <w:szCs w:val="24"/>
        </w:rPr>
        <w:t>Wednesday 3</w:t>
      </w:r>
      <w:r w:rsidR="00D45189" w:rsidRPr="00D45189">
        <w:rPr>
          <w:rFonts w:asciiTheme="minorHAnsi" w:hAnsiTheme="minorHAnsi" w:cstheme="minorHAnsi"/>
          <w:sz w:val="24"/>
          <w:szCs w:val="24"/>
          <w:vertAlign w:val="superscript"/>
        </w:rPr>
        <w:t>rd</w:t>
      </w:r>
      <w:r w:rsidR="00D45189">
        <w:rPr>
          <w:rFonts w:asciiTheme="minorHAnsi" w:hAnsiTheme="minorHAnsi" w:cstheme="minorHAnsi"/>
          <w:sz w:val="24"/>
          <w:szCs w:val="24"/>
        </w:rPr>
        <w:t xml:space="preserve"> December</w:t>
      </w:r>
      <w:r w:rsidR="004E2B85" w:rsidRPr="00CD3EDB">
        <w:rPr>
          <w:rFonts w:asciiTheme="minorHAnsi" w:hAnsiTheme="minorHAnsi" w:cstheme="minorHAnsi"/>
          <w:sz w:val="24"/>
          <w:szCs w:val="24"/>
        </w:rPr>
        <w:t xml:space="preserve"> 2025</w:t>
      </w:r>
      <w:r w:rsidR="00D45189">
        <w:rPr>
          <w:rFonts w:asciiTheme="minorHAnsi" w:hAnsiTheme="minorHAnsi" w:cstheme="minorHAnsi"/>
          <w:sz w:val="24"/>
          <w:szCs w:val="24"/>
        </w:rPr>
        <w:t xml:space="preserve"> at noon</w:t>
      </w:r>
    </w:p>
    <w:p w14:paraId="2931C02A" w14:textId="1E4CFF7B" w:rsidR="00B42839" w:rsidRPr="00730A59" w:rsidRDefault="00730A59" w:rsidP="00B42839">
      <w:pPr>
        <w:rPr>
          <w:rFonts w:asciiTheme="minorHAnsi" w:eastAsia="Times New Roman" w:hAnsiTheme="minorHAnsi" w:cstheme="minorHAnsi"/>
          <w:noProof/>
          <w:sz w:val="24"/>
          <w:szCs w:val="24"/>
          <w:lang w:eastAsia="en-US"/>
        </w:rPr>
      </w:pPr>
      <w:r w:rsidRPr="00CD3EDB">
        <w:rPr>
          <w:rFonts w:asciiTheme="minorHAnsi" w:hAnsiTheme="minorHAnsi" w:cstheme="minorHAnsi"/>
          <w:sz w:val="24"/>
          <w:szCs w:val="24"/>
        </w:rPr>
        <w:t>Selection Date</w:t>
      </w:r>
      <w:r w:rsidR="00B42839" w:rsidRPr="00CD3EDB">
        <w:rPr>
          <w:rFonts w:asciiTheme="minorHAnsi" w:hAnsiTheme="minorHAnsi" w:cstheme="minorHAnsi"/>
          <w:sz w:val="24"/>
          <w:szCs w:val="24"/>
        </w:rPr>
        <w:t xml:space="preserve">: </w:t>
      </w:r>
      <w:r w:rsidR="0077788F" w:rsidRPr="00CD3EDB">
        <w:rPr>
          <w:rFonts w:asciiTheme="minorHAnsi" w:hAnsiTheme="minorHAnsi" w:cstheme="minorHAnsi"/>
          <w:sz w:val="24"/>
          <w:szCs w:val="24"/>
        </w:rPr>
        <w:t xml:space="preserve"> </w:t>
      </w:r>
      <w:r w:rsidR="00D45189">
        <w:rPr>
          <w:rFonts w:asciiTheme="minorHAnsi" w:hAnsiTheme="minorHAnsi" w:cstheme="minorHAnsi"/>
          <w:sz w:val="24"/>
          <w:szCs w:val="24"/>
        </w:rPr>
        <w:t>Monday 8</w:t>
      </w:r>
      <w:r w:rsidR="00D45189" w:rsidRPr="00D45189">
        <w:rPr>
          <w:rFonts w:asciiTheme="minorHAnsi" w:hAnsiTheme="minorHAnsi" w:cstheme="minorHAnsi"/>
          <w:sz w:val="24"/>
          <w:szCs w:val="24"/>
          <w:vertAlign w:val="superscript"/>
        </w:rPr>
        <w:t>th</w:t>
      </w:r>
      <w:r w:rsidR="00D45189">
        <w:rPr>
          <w:rFonts w:asciiTheme="minorHAnsi" w:hAnsiTheme="minorHAnsi" w:cstheme="minorHAnsi"/>
          <w:sz w:val="24"/>
          <w:szCs w:val="24"/>
        </w:rPr>
        <w:t xml:space="preserve"> </w:t>
      </w:r>
      <w:r w:rsidR="009514D8">
        <w:rPr>
          <w:rFonts w:asciiTheme="minorHAnsi" w:hAnsiTheme="minorHAnsi" w:cstheme="minorHAnsi"/>
          <w:sz w:val="24"/>
          <w:szCs w:val="24"/>
        </w:rPr>
        <w:t>December</w:t>
      </w:r>
      <w:r w:rsidR="00C3746D" w:rsidRPr="00CD3EDB">
        <w:rPr>
          <w:rFonts w:asciiTheme="minorHAnsi" w:hAnsiTheme="minorHAnsi" w:cstheme="minorHAnsi"/>
          <w:sz w:val="24"/>
          <w:szCs w:val="24"/>
        </w:rPr>
        <w:t xml:space="preserve"> </w:t>
      </w:r>
      <w:r w:rsidR="0077788F" w:rsidRPr="00CD3EDB">
        <w:rPr>
          <w:rFonts w:asciiTheme="minorHAnsi" w:hAnsiTheme="minorHAnsi" w:cstheme="minorHAnsi"/>
          <w:sz w:val="24"/>
          <w:szCs w:val="24"/>
        </w:rPr>
        <w:t>202</w:t>
      </w:r>
      <w:r w:rsidR="000F56CA" w:rsidRPr="00CD3EDB">
        <w:rPr>
          <w:rFonts w:asciiTheme="minorHAnsi" w:hAnsiTheme="minorHAnsi" w:cstheme="minorHAnsi"/>
          <w:sz w:val="24"/>
          <w:szCs w:val="24"/>
        </w:rPr>
        <w:t>5</w:t>
      </w:r>
    </w:p>
    <w:p w14:paraId="7F0CA642" w14:textId="77777777" w:rsidR="00B42839" w:rsidRPr="00730A59" w:rsidRDefault="00B42839" w:rsidP="00B42839">
      <w:pPr>
        <w:rPr>
          <w:rFonts w:asciiTheme="minorHAnsi" w:hAnsiTheme="minorHAnsi" w:cstheme="minorHAnsi"/>
          <w:b w:val="0"/>
          <w:sz w:val="24"/>
          <w:szCs w:val="24"/>
        </w:rPr>
      </w:pPr>
    </w:p>
    <w:p w14:paraId="23531D20" w14:textId="0BAC1209" w:rsidR="00B42839" w:rsidRPr="00730A59" w:rsidRDefault="00B42839" w:rsidP="00B42839">
      <w:pPr>
        <w:rPr>
          <w:rFonts w:asciiTheme="minorHAnsi" w:hAnsiTheme="minorHAnsi" w:cstheme="minorHAnsi"/>
          <w:i/>
          <w:iCs/>
          <w:sz w:val="24"/>
          <w:szCs w:val="24"/>
          <w:shd w:val="clear" w:color="auto" w:fill="FFFFFF"/>
        </w:rPr>
      </w:pPr>
      <w:r w:rsidRPr="00730A59">
        <w:rPr>
          <w:rFonts w:asciiTheme="minorHAnsi" w:hAnsiTheme="minorHAnsi" w:cstheme="minorHAnsi"/>
          <w:i/>
          <w:iCs/>
          <w:sz w:val="24"/>
          <w:szCs w:val="24"/>
          <w:shd w:val="clear" w:color="auto" w:fill="FFFFFF"/>
        </w:rPr>
        <w:t>Collaborative Learning Trust is committed to promoting and safeguarding the welfare of all children and expect all staff and volunteers to share this commitment.  This post is subject to an enhanced Disclosure and Barring Service (DBS) check</w:t>
      </w:r>
    </w:p>
    <w:p w14:paraId="633C8A9B" w14:textId="77777777" w:rsidR="00F53A44" w:rsidRPr="00730A59" w:rsidRDefault="00F53A44" w:rsidP="00B42839">
      <w:pPr>
        <w:rPr>
          <w:rFonts w:asciiTheme="minorHAnsi" w:hAnsiTheme="minorHAnsi" w:cstheme="minorHAnsi"/>
          <w:i/>
          <w:iCs/>
          <w:sz w:val="24"/>
          <w:szCs w:val="24"/>
          <w:shd w:val="clear" w:color="auto" w:fill="FFFFFF"/>
        </w:rPr>
      </w:pPr>
    </w:p>
    <w:p w14:paraId="49406D75" w14:textId="311C18DF" w:rsidR="00B42839" w:rsidRPr="00730A59" w:rsidRDefault="00B42839" w:rsidP="00B42839">
      <w:pPr>
        <w:jc w:val="both"/>
        <w:rPr>
          <w:rFonts w:asciiTheme="minorHAnsi" w:hAnsiTheme="minorHAnsi" w:cstheme="minorHAnsi"/>
          <w:i/>
          <w:sz w:val="24"/>
          <w:szCs w:val="24"/>
        </w:rPr>
      </w:pPr>
      <w:r w:rsidRPr="00730A59">
        <w:rPr>
          <w:rFonts w:asciiTheme="minorHAnsi" w:hAnsiTheme="minorHAnsi" w:cstheme="minorHAnsi"/>
          <w:bCs/>
          <w:i/>
          <w:iCs/>
          <w:sz w:val="24"/>
          <w:szCs w:val="24"/>
        </w:rPr>
        <w:t>In line with </w:t>
      </w:r>
      <w:proofErr w:type="spellStart"/>
      <w:r w:rsidRPr="00730A59">
        <w:rPr>
          <w:rFonts w:asciiTheme="minorHAnsi" w:hAnsiTheme="minorHAnsi" w:cstheme="minorHAnsi"/>
          <w:bCs/>
          <w:i/>
          <w:iCs/>
          <w:sz w:val="24"/>
          <w:szCs w:val="24"/>
        </w:rPr>
        <w:t>KCSiE</w:t>
      </w:r>
      <w:proofErr w:type="spellEnd"/>
      <w:r w:rsidRPr="00730A59">
        <w:rPr>
          <w:rFonts w:asciiTheme="minorHAnsi" w:hAnsiTheme="minorHAnsi" w:cstheme="minorHAnsi"/>
          <w:bCs/>
          <w:i/>
          <w:iCs/>
          <w:sz w:val="24"/>
          <w:szCs w:val="24"/>
        </w:rPr>
        <w:t> 202</w:t>
      </w:r>
      <w:r w:rsidR="00C3746D">
        <w:rPr>
          <w:rFonts w:asciiTheme="minorHAnsi" w:hAnsiTheme="minorHAnsi" w:cstheme="minorHAnsi"/>
          <w:bCs/>
          <w:i/>
          <w:iCs/>
          <w:sz w:val="24"/>
          <w:szCs w:val="24"/>
        </w:rPr>
        <w:t>5</w:t>
      </w:r>
      <w:r w:rsidRPr="00730A59">
        <w:rPr>
          <w:rFonts w:asciiTheme="minorHAnsi" w:hAnsiTheme="minorHAnsi" w:cstheme="minorHAnsi"/>
          <w:bCs/>
          <w:i/>
          <w:iCs/>
          <w:sz w:val="24"/>
          <w:szCs w:val="24"/>
        </w:rPr>
        <w:t>, we will carry out an online search as part of our due diligence on shortlisted candidates. This may help identify any matters that are publicly available online, which we might want to explore with you at interview.</w:t>
      </w:r>
    </w:p>
    <w:sectPr w:rsidR="00B42839" w:rsidRPr="00730A59" w:rsidSect="005A4493">
      <w:pgSz w:w="11906" w:h="16838"/>
      <w:pgMar w:top="720" w:right="1274"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C3836" w14:textId="77777777" w:rsidR="009514D8" w:rsidRDefault="009514D8" w:rsidP="00B42839">
      <w:r>
        <w:separator/>
      </w:r>
    </w:p>
  </w:endnote>
  <w:endnote w:type="continuationSeparator" w:id="0">
    <w:p w14:paraId="573511FC" w14:textId="77777777" w:rsidR="009514D8" w:rsidRDefault="009514D8" w:rsidP="00B42839">
      <w:r>
        <w:continuationSeparator/>
      </w:r>
    </w:p>
  </w:endnote>
  <w:endnote w:type="continuationNotice" w:id="1">
    <w:p w14:paraId="55320791" w14:textId="77777777" w:rsidR="009514D8" w:rsidRDefault="009514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SemiBold">
    <w:altName w:val="Times New Roman"/>
    <w:charset w:val="00"/>
    <w:family w:val="auto"/>
    <w:pitch w:val="variable"/>
    <w:sig w:usb0="2000020F" w:usb1="00000003" w:usb2="00000000" w:usb3="00000000" w:csb0="00000197" w:csb1="00000000"/>
  </w:font>
  <w:font w:name="Cardo">
    <w:altName w:val="Times New Roman"/>
    <w:charset w:val="B1"/>
    <w:family w:val="roman"/>
    <w:pitch w:val="variable"/>
    <w:sig w:usb0="E40008FF" w:usb1="5201E0FB" w:usb2="04608000" w:usb3="00000000" w:csb0="000000BB"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A3899" w14:textId="77777777" w:rsidR="009514D8" w:rsidRDefault="009514D8" w:rsidP="00B42839">
      <w:r>
        <w:separator/>
      </w:r>
    </w:p>
  </w:footnote>
  <w:footnote w:type="continuationSeparator" w:id="0">
    <w:p w14:paraId="68896629" w14:textId="77777777" w:rsidR="009514D8" w:rsidRDefault="009514D8" w:rsidP="00B42839">
      <w:r>
        <w:continuationSeparator/>
      </w:r>
    </w:p>
  </w:footnote>
  <w:footnote w:type="continuationNotice" w:id="1">
    <w:p w14:paraId="62904758" w14:textId="77777777" w:rsidR="009514D8" w:rsidRDefault="009514D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B3638"/>
    <w:multiLevelType w:val="hybridMultilevel"/>
    <w:tmpl w:val="8B780ED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2A5400C6"/>
    <w:multiLevelType w:val="hybridMultilevel"/>
    <w:tmpl w:val="B1EC5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82463"/>
    <w:multiLevelType w:val="multilevel"/>
    <w:tmpl w:val="2D7689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3727B3"/>
    <w:multiLevelType w:val="hybridMultilevel"/>
    <w:tmpl w:val="DF7EA8D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7F3C6983"/>
    <w:multiLevelType w:val="hybridMultilevel"/>
    <w:tmpl w:val="284A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047"/>
    <w:rsid w:val="000832BA"/>
    <w:rsid w:val="00096FB5"/>
    <w:rsid w:val="000C71A1"/>
    <w:rsid w:val="000F56CA"/>
    <w:rsid w:val="00145922"/>
    <w:rsid w:val="001761AE"/>
    <w:rsid w:val="00192464"/>
    <w:rsid w:val="001C74C0"/>
    <w:rsid w:val="001D4784"/>
    <w:rsid w:val="00220BC9"/>
    <w:rsid w:val="00220DD7"/>
    <w:rsid w:val="002B4E96"/>
    <w:rsid w:val="002D034C"/>
    <w:rsid w:val="003311FC"/>
    <w:rsid w:val="00371AB5"/>
    <w:rsid w:val="00437309"/>
    <w:rsid w:val="00452047"/>
    <w:rsid w:val="0045590D"/>
    <w:rsid w:val="004E2B85"/>
    <w:rsid w:val="005365B5"/>
    <w:rsid w:val="00541668"/>
    <w:rsid w:val="0057622B"/>
    <w:rsid w:val="005819C6"/>
    <w:rsid w:val="005826A7"/>
    <w:rsid w:val="005833A3"/>
    <w:rsid w:val="005A4493"/>
    <w:rsid w:val="005A6BA5"/>
    <w:rsid w:val="005F4961"/>
    <w:rsid w:val="005F56D3"/>
    <w:rsid w:val="005F7FB6"/>
    <w:rsid w:val="0060161D"/>
    <w:rsid w:val="006508A9"/>
    <w:rsid w:val="00680078"/>
    <w:rsid w:val="00681FB4"/>
    <w:rsid w:val="006A689D"/>
    <w:rsid w:val="006B028E"/>
    <w:rsid w:val="006B361A"/>
    <w:rsid w:val="006B3EC3"/>
    <w:rsid w:val="00730A59"/>
    <w:rsid w:val="00740657"/>
    <w:rsid w:val="00772FC0"/>
    <w:rsid w:val="0077788F"/>
    <w:rsid w:val="007D3B54"/>
    <w:rsid w:val="007F015A"/>
    <w:rsid w:val="00820EF2"/>
    <w:rsid w:val="008221AA"/>
    <w:rsid w:val="00843BC4"/>
    <w:rsid w:val="008748B0"/>
    <w:rsid w:val="00877AEA"/>
    <w:rsid w:val="0089046B"/>
    <w:rsid w:val="009514D8"/>
    <w:rsid w:val="009F04FC"/>
    <w:rsid w:val="00A176A4"/>
    <w:rsid w:val="00A479EA"/>
    <w:rsid w:val="00A61475"/>
    <w:rsid w:val="00A7304E"/>
    <w:rsid w:val="00A75823"/>
    <w:rsid w:val="00AA3E1B"/>
    <w:rsid w:val="00AA4779"/>
    <w:rsid w:val="00AB43D3"/>
    <w:rsid w:val="00B42839"/>
    <w:rsid w:val="00B87D40"/>
    <w:rsid w:val="00B96EFB"/>
    <w:rsid w:val="00BB0D02"/>
    <w:rsid w:val="00BD458F"/>
    <w:rsid w:val="00BF6B3D"/>
    <w:rsid w:val="00C26194"/>
    <w:rsid w:val="00C3746D"/>
    <w:rsid w:val="00C4423B"/>
    <w:rsid w:val="00C87C7E"/>
    <w:rsid w:val="00C902D9"/>
    <w:rsid w:val="00CC3397"/>
    <w:rsid w:val="00CD3EDB"/>
    <w:rsid w:val="00D157DC"/>
    <w:rsid w:val="00D208AD"/>
    <w:rsid w:val="00D45189"/>
    <w:rsid w:val="00D5380C"/>
    <w:rsid w:val="00D80643"/>
    <w:rsid w:val="00E14BF9"/>
    <w:rsid w:val="00E37AED"/>
    <w:rsid w:val="00E54349"/>
    <w:rsid w:val="00E5556C"/>
    <w:rsid w:val="00E90598"/>
    <w:rsid w:val="00EC0033"/>
    <w:rsid w:val="00EC5929"/>
    <w:rsid w:val="00F14AE0"/>
    <w:rsid w:val="00F53A44"/>
    <w:rsid w:val="00FA73A7"/>
    <w:rsid w:val="00FB2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0594"/>
  <w15:chartTrackingRefBased/>
  <w15:docId w15:val="{58D5F4A7-3E41-455F-9D31-D1F2E3EAF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2047"/>
    <w:pPr>
      <w:spacing w:after="0" w:line="240" w:lineRule="auto"/>
    </w:pPr>
    <w:rPr>
      <w:rFonts w:ascii="Arial" w:eastAsia="Calibri" w:hAnsi="Arial" w:cs="Arial"/>
      <w:b/>
      <w:lang w:eastAsia="en-GB"/>
    </w:rPr>
  </w:style>
  <w:style w:type="paragraph" w:styleId="Heading2">
    <w:name w:val="heading 2"/>
    <w:basedOn w:val="Normal"/>
    <w:next w:val="Normal"/>
    <w:link w:val="Heading2Char"/>
    <w:uiPriority w:val="9"/>
    <w:unhideWhenUsed/>
    <w:qFormat/>
    <w:rsid w:val="005F4961"/>
    <w:pPr>
      <w:jc w:val="both"/>
      <w:outlineLvl w:val="1"/>
    </w:pPr>
    <w:rPr>
      <w:rFonts w:ascii="Montserrat SemiBold" w:eastAsiaTheme="minorHAnsi" w:hAnsi="Montserrat SemiBold" w:cs="Cardo"/>
      <w:bCs/>
      <w:color w:val="20487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52047"/>
    <w:rPr>
      <w:color w:val="0563C1"/>
      <w:u w:val="single"/>
    </w:rPr>
  </w:style>
  <w:style w:type="paragraph" w:styleId="ListParagraph">
    <w:name w:val="List Paragraph"/>
    <w:basedOn w:val="Normal"/>
    <w:uiPriority w:val="34"/>
    <w:qFormat/>
    <w:rsid w:val="00452047"/>
    <w:pPr>
      <w:ind w:left="720"/>
    </w:pPr>
    <w:rPr>
      <w:rFonts w:ascii="Times New Roman" w:eastAsia="Times New Roman" w:hAnsi="Times New Roman" w:cs="Times New Roman"/>
      <w:b w:val="0"/>
      <w:sz w:val="20"/>
      <w:szCs w:val="20"/>
      <w:lang w:eastAsia="en-US"/>
    </w:rPr>
  </w:style>
  <w:style w:type="character" w:styleId="Strong">
    <w:name w:val="Strong"/>
    <w:basedOn w:val="DefaultParagraphFont"/>
    <w:uiPriority w:val="22"/>
    <w:qFormat/>
    <w:rsid w:val="00E14BF9"/>
    <w:rPr>
      <w:rFonts w:ascii="Verdana" w:hAnsi="Verdana"/>
      <w:b/>
      <w:bCs/>
      <w:color w:val="1D3257"/>
      <w:sz w:val="22"/>
      <w:szCs w:val="22"/>
    </w:rPr>
  </w:style>
  <w:style w:type="table" w:styleId="TableGrid">
    <w:name w:val="Table Grid"/>
    <w:basedOn w:val="TableNormal"/>
    <w:uiPriority w:val="39"/>
    <w:rsid w:val="00E14BF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F4961"/>
    <w:rPr>
      <w:rFonts w:ascii="Montserrat SemiBold" w:hAnsi="Montserrat SemiBold" w:cs="Cardo"/>
      <w:b/>
      <w:bCs/>
      <w:color w:val="204872"/>
      <w:sz w:val="32"/>
      <w:szCs w:val="32"/>
    </w:rPr>
  </w:style>
  <w:style w:type="paragraph" w:styleId="NormalWeb">
    <w:name w:val="Normal (Web)"/>
    <w:basedOn w:val="Normal"/>
    <w:uiPriority w:val="99"/>
    <w:unhideWhenUsed/>
    <w:rsid w:val="00BB0D02"/>
    <w:rPr>
      <w:rFonts w:ascii="Times New Roman" w:hAnsi="Times New Roman" w:cs="Times New Roman"/>
      <w:sz w:val="24"/>
      <w:szCs w:val="24"/>
    </w:rPr>
  </w:style>
  <w:style w:type="paragraph" w:styleId="Header">
    <w:name w:val="header"/>
    <w:basedOn w:val="Normal"/>
    <w:link w:val="HeaderChar"/>
    <w:uiPriority w:val="99"/>
    <w:unhideWhenUsed/>
    <w:rsid w:val="00B42839"/>
    <w:pPr>
      <w:tabs>
        <w:tab w:val="center" w:pos="4513"/>
        <w:tab w:val="right" w:pos="9026"/>
      </w:tabs>
    </w:pPr>
  </w:style>
  <w:style w:type="character" w:customStyle="1" w:styleId="HeaderChar">
    <w:name w:val="Header Char"/>
    <w:basedOn w:val="DefaultParagraphFont"/>
    <w:link w:val="Header"/>
    <w:uiPriority w:val="99"/>
    <w:rsid w:val="00B42839"/>
    <w:rPr>
      <w:rFonts w:ascii="Arial" w:eastAsia="Calibri" w:hAnsi="Arial" w:cs="Arial"/>
      <w:b/>
      <w:lang w:eastAsia="en-GB"/>
    </w:rPr>
  </w:style>
  <w:style w:type="paragraph" w:styleId="Footer">
    <w:name w:val="footer"/>
    <w:basedOn w:val="Normal"/>
    <w:link w:val="FooterChar"/>
    <w:uiPriority w:val="99"/>
    <w:unhideWhenUsed/>
    <w:rsid w:val="00B42839"/>
    <w:pPr>
      <w:tabs>
        <w:tab w:val="center" w:pos="4513"/>
        <w:tab w:val="right" w:pos="9026"/>
      </w:tabs>
    </w:pPr>
  </w:style>
  <w:style w:type="character" w:customStyle="1" w:styleId="FooterChar">
    <w:name w:val="Footer Char"/>
    <w:basedOn w:val="DefaultParagraphFont"/>
    <w:link w:val="Footer"/>
    <w:uiPriority w:val="99"/>
    <w:rsid w:val="00B42839"/>
    <w:rPr>
      <w:rFonts w:ascii="Arial" w:eastAsia="Calibri" w:hAnsi="Arial" w:cs="Arial"/>
      <w:b/>
      <w:lang w:eastAsia="en-GB"/>
    </w:rPr>
  </w:style>
  <w:style w:type="character" w:customStyle="1" w:styleId="UnresolvedMention1">
    <w:name w:val="Unresolved Mention1"/>
    <w:basedOn w:val="DefaultParagraphFont"/>
    <w:uiPriority w:val="99"/>
    <w:semiHidden/>
    <w:unhideWhenUsed/>
    <w:rsid w:val="00730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48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micklefieldceprimary.co.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B826AB627CE144857240AFBD11037D" ma:contentTypeVersion="15" ma:contentTypeDescription="Create a new document." ma:contentTypeScope="" ma:versionID="605d88464a709648095346070c9d89b0">
  <xsd:schema xmlns:xsd="http://www.w3.org/2001/XMLSchema" xmlns:xs="http://www.w3.org/2001/XMLSchema" xmlns:p="http://schemas.microsoft.com/office/2006/metadata/properties" xmlns:ns2="7ca22d28-6edc-428a-8d39-266fed96652a" xmlns:ns3="42f0a550-57ec-4a8e-9d97-beb728ee67ce" targetNamespace="http://schemas.microsoft.com/office/2006/metadata/properties" ma:root="true" ma:fieldsID="f51b5496077c80eed79bc2666ba5f988" ns2:_="" ns3:_="">
    <xsd:import namespace="7ca22d28-6edc-428a-8d39-266fed96652a"/>
    <xsd:import namespace="42f0a550-57ec-4a8e-9d97-beb728ee67c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a22d28-6edc-428a-8d39-266fed9665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db4caa-6185-494a-8c72-0bb2e6d5a2c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f0a550-57ec-4a8e-9d97-beb728ee67c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66aa159-3873-4aa3-a59c-b9e1624ec579}" ma:internalName="TaxCatchAll" ma:showField="CatchAllData" ma:web="42f0a550-57ec-4a8e-9d97-beb728ee67c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2f0a550-57ec-4a8e-9d97-beb728ee67ce" xsi:nil="true"/>
    <lcf76f155ced4ddcb4097134ff3c332f xmlns="7ca22d28-6edc-428a-8d39-266fed9665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662A3-FA18-41A3-A73D-C38411641152}"/>
</file>

<file path=customXml/itemProps2.xml><?xml version="1.0" encoding="utf-8"?>
<ds:datastoreItem xmlns:ds="http://schemas.openxmlformats.org/officeDocument/2006/customXml" ds:itemID="{1D1C167B-2AF0-48E9-8EB3-BE700885652F}">
  <ds:schemaRefs>
    <ds:schemaRef ds:uri="http://schemas.microsoft.com/sharepoint/v3/contenttype/forms"/>
  </ds:schemaRefs>
</ds:datastoreItem>
</file>

<file path=customXml/itemProps3.xml><?xml version="1.0" encoding="utf-8"?>
<ds:datastoreItem xmlns:ds="http://schemas.openxmlformats.org/officeDocument/2006/customXml" ds:itemID="{E594D7CA-9DF3-427A-AC8E-7FA721E88C09}">
  <ds:schemaRef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terms/"/>
    <ds:schemaRef ds:uri="http://purl.org/dc/elements/1.1/"/>
    <ds:schemaRef ds:uri="42f0a550-57ec-4a8e-9d97-beb728ee67ce"/>
    <ds:schemaRef ds:uri="7ca22d28-6edc-428a-8d39-266fed96652a"/>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Bramhope Primary School</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Colbourn</dc:creator>
  <cp:keywords/>
  <dc:description/>
  <cp:lastModifiedBy>Denby, R</cp:lastModifiedBy>
  <cp:revision>4</cp:revision>
  <dcterms:created xsi:type="dcterms:W3CDTF">2025-11-17T09:54:00Z</dcterms:created>
  <dcterms:modified xsi:type="dcterms:W3CDTF">2025-11-20T11:40:00Z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0x010100FCB826AB627CE144857240AFBD11037D</vt:lpwstr>
  </property>
  <property fmtid="{D5CDD505-2E9C-101B-9397-08002B2CF9AE}" pid="3" name="MediaServiceImageTags">
    <vt:lpwstr/>
  </property>
</Properties>
</file>